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E5E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2406BFC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136571F2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76D0317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53F80F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2E83B326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3952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30923F8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Алтайский край, район Хабарский</w:t>
            </w:r>
          </w:p>
        </w:tc>
        <w:tc>
          <w:tcPr>
            <w:tcW w:w="4673" w:type="dxa"/>
          </w:tcPr>
          <w:p w14:paraId="3E0E6067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37C7B5D6">
            <w:pPr>
              <w:contextualSpacing/>
              <w:jc w:val="right"/>
            </w:pPr>
          </w:p>
        </w:tc>
      </w:tr>
    </w:tbl>
    <w:p w14:paraId="49E2E2A0">
      <w:pPr>
        <w:pStyle w:val="13"/>
        <w:spacing w:before="0" w:after="0"/>
        <w:ind w:left="0" w:leftChars="0" w:firstLine="0" w:firstLineChars="0"/>
        <w:rPr>
          <w:rFonts w:hint="default" w:ascii="Times New Roman" w:hAnsi="Times New Roman"/>
          <w:sz w:val="24"/>
          <w:szCs w:val="24"/>
        </w:rPr>
      </w:pPr>
    </w:p>
    <w:p w14:paraId="2BA98064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Дубовняк Валентины Петровны </w:t>
      </w:r>
      <w:r>
        <w:rPr>
          <w:rFonts w:hint="default" w:ascii="Times New Roman" w:hAnsi="Times New Roman" w:cs="Times New Roman"/>
          <w:sz w:val="24"/>
          <w:szCs w:val="24"/>
        </w:rPr>
        <w:t>(20.12.1968 г.р., место рождения с. Пионер труда Хабарского района Алтайского края, регистрация: 632868, Новосибирская область, г. Карасук, ул. Островского, д. 2, ИНН 542223379427, СНИЛС 080-084-342-38)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34567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ECA0E7F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94870CD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F9EEA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CE119AB">
      <w:pPr>
        <w:pStyle w:val="13"/>
        <w:spacing w:before="0" w:after="0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t xml:space="preserve">1.1 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</w:t>
      </w:r>
      <w:r>
        <w:t xml:space="preserve"> задаток в размере 20% начальной цены продажи имущества в счет обеспечения оплаты следующего приобретаемого на проводимом Организатором торгах имущества: </w:t>
      </w:r>
      <w:r>
        <w:rPr>
          <w:rFonts w:hint="default"/>
          <w:sz w:val="24"/>
          <w:szCs w:val="24"/>
          <w:lang w:val="ru-RU"/>
        </w:rPr>
        <w:t>Земельный участок, находящийся по адресу: Алтайский край, район Хабарский, с. Топольное, ул. Ломоносова, д. 3/1. Площадь: 1 900 кв.м. Вид разрешенного использования: для ведения личного подсобного хозяйства. Кадастровый номер: 22:56:010003:272 с расположенным на нем жилым помещением (квартира), находящимся по адресу: Алтайский край, р-н Хабарский, с. Топольное, ул. Ломоносова, д. 3, кв. 1. Площадь: 61 кв.м. Кадастровый номер: 22:56:010003:547</w:t>
      </w:r>
    </w:p>
    <w:p w14:paraId="38CFA377">
      <w:pPr>
        <w:jc w:val="both"/>
      </w:pPr>
    </w:p>
    <w:p w14:paraId="3F2016AE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1144ECCD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228A4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0EAFEB53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г. 16:00 МСК.</w:t>
      </w:r>
    </w:p>
    <w:p w14:paraId="6B1207B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39FC5B8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0CFD277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373BA16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4DED4E5F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1D6538E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EBB0E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7D9319E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B18A5F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72F5F04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11696F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3325BE3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3472F3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F7BEA1A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20D21C42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BC9DEDD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9E4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07A283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295FBF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5EACD5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4450FE43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F7CF375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cs="Times New Roman"/>
          <w:sz w:val="24"/>
          <w:szCs w:val="24"/>
        </w:rPr>
        <w:t xml:space="preserve">Дубовняк Валентина Петровна, номер счёта: 40817810850202033435, ФИЛИАЛ "ЦЕНТРАЛЬНЫЙ" ПАО "СОВКОМБАНК", БИК: 045004763, Корреспондентский счёт: 30101810150040000763, ИНН: 4401116480. </w:t>
      </w:r>
    </w:p>
    <w:p w14:paraId="3BAA26FC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024528B">
      <w:pPr>
        <w:pStyle w:val="9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4"/>
          <w:szCs w:val="24"/>
        </w:rPr>
        <w:t>Претендент (реквизиты):</w:t>
      </w:r>
      <w:r>
        <w:t xml:space="preserve"> _____________________________________________________</w:t>
      </w:r>
    </w:p>
    <w:p w14:paraId="06CEEF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84F224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3FEF5BC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590FD971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6F472E50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464D782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4D5F296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825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1E3CD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06AB6C1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6DDA47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CB459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1D2A5CA4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05C7004"/>
    <w:rsid w:val="13640B0A"/>
    <w:rsid w:val="180776A0"/>
    <w:rsid w:val="20384974"/>
    <w:rsid w:val="21E82B2B"/>
    <w:rsid w:val="4F646C1D"/>
    <w:rsid w:val="4FF063A6"/>
    <w:rsid w:val="56EF450E"/>
    <w:rsid w:val="6D59741B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1</TotalTime>
  <ScaleCrop>false</ScaleCrop>
  <LinksUpToDate>false</LinksUpToDate>
  <CharactersWithSpaces>4878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2025-09-09T02:24:36Z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3E9606FF972A4F409894576338163B2E_12</vt:lpwstr>
  </property>
</Properties>
</file>